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D38" w:rsidRDefault="007A6D38" w:rsidP="007A6D38">
      <w:pPr>
        <w:widowControl/>
        <w:spacing w:before="280" w:after="180" w:line="204" w:lineRule="auto"/>
        <w:jc w:val="center"/>
        <w:outlineLvl w:val="2"/>
        <w:rPr>
          <w:rFonts w:ascii="宋体" w:eastAsia="宋体" w:hAnsi="宋体" w:cs="宋体"/>
          <w:b/>
          <w:bCs/>
          <w:color w:val="000000" w:themeColor="text1"/>
          <w:kern w:val="0"/>
          <w:sz w:val="36"/>
          <w:szCs w:val="36"/>
        </w:rPr>
      </w:pPr>
      <w:r w:rsidRPr="007A6D38">
        <w:rPr>
          <w:rFonts w:ascii="宋体" w:eastAsia="宋体" w:hAnsi="宋体" w:cs="宋体" w:hint="eastAsia"/>
          <w:b/>
          <w:bCs/>
          <w:color w:val="000000" w:themeColor="text1"/>
          <w:kern w:val="0"/>
          <w:sz w:val="36"/>
          <w:szCs w:val="36"/>
        </w:rPr>
        <w:t>智慧招宣统一平台操作手册</w:t>
      </w:r>
    </w:p>
    <w:p w:rsidR="008029F6" w:rsidRPr="008029F6" w:rsidRDefault="003C60EA" w:rsidP="003C60EA">
      <w:pPr>
        <w:widowControl/>
        <w:spacing w:before="280" w:after="180" w:line="204" w:lineRule="auto"/>
        <w:jc w:val="left"/>
        <w:outlineLvl w:val="2"/>
        <w:rPr>
          <w:rFonts w:ascii="宋体" w:eastAsia="宋体" w:hAnsi="宋体" w:cs="宋体"/>
          <w:b/>
          <w:kern w:val="0"/>
          <w:sz w:val="24"/>
          <w:szCs w:val="24"/>
        </w:rPr>
      </w:pPr>
      <w:r w:rsidRPr="003C60EA">
        <w:rPr>
          <w:rFonts w:ascii="宋体" w:eastAsia="宋体" w:hAnsi="宋体" w:cs="宋体"/>
          <w:b/>
          <w:kern w:val="0"/>
          <w:sz w:val="24"/>
          <w:szCs w:val="24"/>
        </w:rPr>
        <w:t>一</w:t>
      </w:r>
      <w:r w:rsidRPr="003C60EA">
        <w:rPr>
          <w:rFonts w:ascii="宋体" w:eastAsia="宋体" w:hAnsi="宋体" w:cs="宋体" w:hint="eastAsia"/>
          <w:b/>
          <w:kern w:val="0"/>
          <w:sz w:val="24"/>
          <w:szCs w:val="24"/>
        </w:rPr>
        <w:t>、</w:t>
      </w:r>
      <w:r w:rsidR="008029F6" w:rsidRPr="008029F6">
        <w:rPr>
          <w:rFonts w:ascii="宋体" w:eastAsia="宋体" w:hAnsi="宋体" w:cs="宋体"/>
          <w:b/>
          <w:kern w:val="0"/>
          <w:sz w:val="24"/>
          <w:szCs w:val="24"/>
        </w:rPr>
        <w:t>教师端操作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252527"/>
          <w:kern w:val="0"/>
          <w:sz w:val="24"/>
          <w:szCs w:val="24"/>
        </w:rPr>
        <w:t>1</w:t>
      </w:r>
      <w:r>
        <w:rPr>
          <w:rFonts w:ascii="宋体" w:eastAsia="宋体" w:hAnsi="宋体" w:cs="宋体"/>
          <w:b/>
          <w:bCs/>
          <w:color w:val="252527"/>
          <w:kern w:val="0"/>
          <w:sz w:val="24"/>
          <w:szCs w:val="24"/>
        </w:rPr>
        <w:t>.</w:t>
      </w:r>
      <w:r w:rsidRPr="008029F6">
        <w:rPr>
          <w:rFonts w:ascii="宋体" w:eastAsia="宋体" w:hAnsi="宋体" w:cs="宋体"/>
          <w:b/>
          <w:bCs/>
          <w:color w:val="252527"/>
          <w:kern w:val="0"/>
          <w:sz w:val="24"/>
          <w:szCs w:val="24"/>
        </w:rPr>
        <w:t>账号登录</w:t>
      </w:r>
    </w:p>
    <w:p w:rsid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二级学院教师</w:t>
      </w:r>
      <w:r>
        <w:rPr>
          <w:rFonts w:ascii="宋体" w:eastAsia="宋体" w:hAnsi="宋体" w:cs="宋体" w:hint="eastAsia"/>
          <w:kern w:val="0"/>
          <w:sz w:val="24"/>
          <w:szCs w:val="24"/>
        </w:rPr>
        <w:t>可通过以下网址</w:t>
      </w:r>
      <w:r w:rsidRPr="008029F6">
        <w:rPr>
          <w:rFonts w:ascii="宋体" w:eastAsia="宋体" w:hAnsi="宋体" w:cs="宋体" w:hint="eastAsia"/>
          <w:kern w:val="0"/>
          <w:sz w:val="24"/>
          <w:szCs w:val="24"/>
        </w:rPr>
        <w:t>进行登录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（也可扫描二维码登录）</w:t>
      </w:r>
      <w:r w:rsidRPr="008029F6">
        <w:rPr>
          <w:rFonts w:ascii="宋体" w:eastAsia="宋体" w:hAnsi="宋体" w:cs="宋体" w:hint="eastAsia"/>
          <w:kern w:val="0"/>
          <w:sz w:val="24"/>
          <w:szCs w:val="24"/>
        </w:rPr>
        <w:t>。</w:t>
      </w:r>
      <w:r w:rsidRPr="008029F6">
        <w:rPr>
          <w:rFonts w:ascii="宋体" w:eastAsia="宋体" w:hAnsi="宋体" w:cs="宋体"/>
          <w:kern w:val="0"/>
          <w:sz w:val="24"/>
          <w:szCs w:val="24"/>
        </w:rPr>
        <w:t>需要输入自己的</w:t>
      </w:r>
      <w:r w:rsidRPr="008029F6">
        <w:rPr>
          <w:rFonts w:ascii="宋体" w:eastAsia="宋体" w:hAnsi="宋体" w:cs="宋体"/>
          <w:b/>
          <w:bCs/>
          <w:color w:val="0071C1"/>
          <w:kern w:val="0"/>
          <w:sz w:val="24"/>
          <w:szCs w:val="24"/>
        </w:rPr>
        <w:t>工号、姓名</w:t>
      </w:r>
      <w:r w:rsidRPr="008029F6">
        <w:rPr>
          <w:rFonts w:ascii="宋体" w:eastAsia="宋体" w:hAnsi="宋体" w:cs="宋体"/>
          <w:kern w:val="0"/>
          <w:sz w:val="24"/>
          <w:szCs w:val="24"/>
        </w:rPr>
        <w:t>进行登录，并和</w:t>
      </w:r>
      <w:r w:rsidRPr="008029F6">
        <w:rPr>
          <w:rFonts w:ascii="宋体" w:eastAsia="宋体" w:hAnsi="宋体" w:cs="宋体"/>
          <w:b/>
          <w:bCs/>
          <w:color w:val="0071C1"/>
          <w:kern w:val="0"/>
          <w:sz w:val="24"/>
          <w:szCs w:val="24"/>
        </w:rPr>
        <w:t>个人微信绑定</w:t>
      </w:r>
      <w:r w:rsidRPr="008029F6">
        <w:rPr>
          <w:rFonts w:ascii="宋体" w:eastAsia="宋体" w:hAnsi="宋体" w:cs="宋体"/>
          <w:kern w:val="0"/>
          <w:sz w:val="24"/>
          <w:szCs w:val="24"/>
        </w:rPr>
        <w:t>。绑定后，下次进入前台</w:t>
      </w:r>
      <w:r w:rsidRPr="008029F6">
        <w:rPr>
          <w:rFonts w:ascii="宋体" w:eastAsia="宋体" w:hAnsi="宋体" w:cs="宋体"/>
          <w:b/>
          <w:bCs/>
          <w:color w:val="0071C1"/>
          <w:kern w:val="0"/>
          <w:sz w:val="24"/>
          <w:szCs w:val="24"/>
        </w:rPr>
        <w:t>无需重复登录</w:t>
      </w:r>
      <w:r w:rsidRPr="008029F6">
        <w:rPr>
          <w:rFonts w:ascii="宋体" w:eastAsia="宋体" w:hAnsi="宋体" w:cs="宋体"/>
          <w:kern w:val="0"/>
          <w:sz w:val="24"/>
          <w:szCs w:val="24"/>
        </w:rPr>
        <w:t>。</w:t>
      </w:r>
    </w:p>
    <w:p w:rsidR="008029F6" w:rsidRDefault="00D3771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37716">
        <w:rPr>
          <w:sz w:val="28"/>
          <w:szCs w:val="28"/>
        </w:rPr>
        <w:t>https://ai-enroll.360eol.com/teacherenroll/upchd/index.html</w:t>
      </w:r>
    </w:p>
    <w:p w:rsidR="008029F6" w:rsidRDefault="008029F6" w:rsidP="008029F6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bookmarkStart w:id="0" w:name="_GoBack"/>
      <w:bookmarkEnd w:id="0"/>
      <w:r w:rsidRPr="008029F6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447925" cy="2600325"/>
            <wp:effectExtent l="0" t="0" r="9525" b="9525"/>
            <wp:docPr id="25" name="图片 25" descr="C:\Users\dell\Desktop\全民招生系统-教师端登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dell\Desktop\全民招生系统-教师端登陆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534" w:rsidRPr="00247534" w:rsidRDefault="00247534" w:rsidP="00247534">
      <w:pPr>
        <w:widowControl/>
        <w:jc w:val="left"/>
        <w:rPr>
          <w:sz w:val="28"/>
          <w:szCs w:val="28"/>
        </w:rPr>
      </w:pPr>
      <w:r w:rsidRPr="00247534">
        <w:rPr>
          <w:rFonts w:hint="eastAsia"/>
          <w:sz w:val="28"/>
          <w:szCs w:val="28"/>
        </w:rPr>
        <w:t>行程安排展示：</w:t>
      </w:r>
      <w:r w:rsidRPr="00247534">
        <w:rPr>
          <w:rFonts w:hint="eastAsia"/>
          <w:sz w:val="28"/>
          <w:szCs w:val="28"/>
        </w:rPr>
        <w:t>https://ai-enroll.360eol.com/teacherenroll/upchd-pc/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252527"/>
          <w:kern w:val="0"/>
          <w:sz w:val="24"/>
          <w:szCs w:val="24"/>
        </w:rPr>
        <w:t>2</w:t>
      </w:r>
      <w:r>
        <w:rPr>
          <w:rFonts w:ascii="宋体" w:eastAsia="宋体" w:hAnsi="宋体" w:cs="宋体"/>
          <w:b/>
          <w:bCs/>
          <w:color w:val="252527"/>
          <w:kern w:val="0"/>
          <w:sz w:val="24"/>
          <w:szCs w:val="24"/>
        </w:rPr>
        <w:t>.</w:t>
      </w:r>
      <w:r w:rsidRPr="008029F6">
        <w:rPr>
          <w:rFonts w:ascii="宋体" w:eastAsia="宋体" w:hAnsi="宋体" w:cs="宋体"/>
          <w:b/>
          <w:bCs/>
          <w:color w:val="252527"/>
          <w:kern w:val="0"/>
          <w:sz w:val="24"/>
          <w:szCs w:val="24"/>
        </w:rPr>
        <w:t>创建线下活动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color w:val="252527"/>
          <w:kern w:val="0"/>
          <w:sz w:val="24"/>
          <w:szCs w:val="24"/>
        </w:rPr>
        <w:t>操作流程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二级学院教师登录后，可点击主页底部“</w:t>
      </w:r>
      <w:r w:rsidRPr="008029F6"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  <w:t>创建活动</w:t>
      </w:r>
      <w:r w:rsidRPr="008029F6">
        <w:rPr>
          <w:rFonts w:ascii="宋体" w:eastAsia="宋体" w:hAnsi="宋体" w:cs="宋体"/>
          <w:kern w:val="0"/>
          <w:sz w:val="24"/>
          <w:szCs w:val="24"/>
        </w:rPr>
        <w:t>”按钮，在活动计划页面</w:t>
      </w:r>
      <w:r w:rsidRPr="008029F6"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  <w:t>填写信息并添加行程</w:t>
      </w:r>
      <w:r w:rsidRPr="008029F6">
        <w:rPr>
          <w:rFonts w:ascii="宋体" w:eastAsia="宋体" w:hAnsi="宋体" w:cs="宋体"/>
          <w:kern w:val="0"/>
          <w:sz w:val="24"/>
          <w:szCs w:val="24"/>
        </w:rPr>
        <w:t>。在添加行程页面可填写去往省份、目的地、参与老师，</w:t>
      </w:r>
      <w:r w:rsidRPr="008029F6"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  <w:t>参与老师允许跨组添加哦</w:t>
      </w:r>
      <w:r w:rsidRPr="008029F6">
        <w:rPr>
          <w:rFonts w:ascii="宋体" w:eastAsia="宋体" w:hAnsi="宋体" w:cs="宋体"/>
          <w:kern w:val="0"/>
          <w:sz w:val="24"/>
          <w:szCs w:val="24"/>
        </w:rPr>
        <w:t>。线下活动计划提交后，将由学院管理员老师和招办老师进行</w:t>
      </w:r>
      <w:r w:rsidRPr="008029F6"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  <w:t>在线审核</w:t>
      </w:r>
      <w:r w:rsidRPr="008029F6">
        <w:rPr>
          <w:rFonts w:ascii="宋体" w:eastAsia="宋体" w:hAnsi="宋体" w:cs="宋体"/>
          <w:kern w:val="0"/>
          <w:sz w:val="24"/>
          <w:szCs w:val="24"/>
        </w:rPr>
        <w:t>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color w:val="252527"/>
          <w:kern w:val="0"/>
          <w:sz w:val="24"/>
          <w:szCs w:val="24"/>
        </w:rPr>
        <w:t>功能答疑</w:t>
      </w:r>
    </w:p>
    <w:p w:rsidR="008029F6" w:rsidRPr="008029F6" w:rsidRDefault="008029F6" w:rsidP="008029F6">
      <w:pPr>
        <w:widowControl/>
        <w:numPr>
          <w:ilvl w:val="0"/>
          <w:numId w:val="1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创建活动计划时可添加若干个具体行程。</w:t>
      </w:r>
    </w:p>
    <w:p w:rsidR="008029F6" w:rsidRPr="008029F6" w:rsidRDefault="008029F6" w:rsidP="008029F6">
      <w:pPr>
        <w:widowControl/>
        <w:numPr>
          <w:ilvl w:val="0"/>
          <w:numId w:val="1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如您隶属于多个招生组，可在活动计划页面选择该活动计划隶属的招生组，视为您当前以该招生组的角色发起和执行该活动计划，后续数据也会将该活动统计于该招生组。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color w:val="252527"/>
          <w:kern w:val="0"/>
          <w:sz w:val="24"/>
          <w:szCs w:val="24"/>
        </w:rPr>
        <w:t>操作示意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2231B915" wp14:editId="2D384356">
            <wp:extent cx="5790929" cy="3933825"/>
            <wp:effectExtent l="0" t="0" r="635" b="0"/>
            <wp:docPr id="17" name="图片 17" descr="https://alidocs.oss-cn-zhangjiakou.aliyuncs.com/res/Q35O8L7o7ooyO9Vb/img/8ad79406-724b-4a8d-9aeb-fb611dad45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alidocs.oss-cn-zhangjiakou.aliyuncs.com/res/Q35O8L7o7ooyO9Vb/img/8ad79406-724b-4a8d-9aeb-fb611dad45a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929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252527"/>
          <w:kern w:val="0"/>
          <w:sz w:val="24"/>
          <w:szCs w:val="24"/>
        </w:rPr>
        <w:t>3</w:t>
      </w:r>
      <w:r>
        <w:rPr>
          <w:rFonts w:ascii="宋体" w:eastAsia="宋体" w:hAnsi="宋体" w:cs="宋体"/>
          <w:b/>
          <w:bCs/>
          <w:color w:val="252527"/>
          <w:kern w:val="0"/>
          <w:sz w:val="24"/>
          <w:szCs w:val="24"/>
        </w:rPr>
        <w:t>.</w:t>
      </w:r>
      <w:r w:rsidRPr="008029F6">
        <w:rPr>
          <w:rFonts w:ascii="宋体" w:eastAsia="宋体" w:hAnsi="宋体" w:cs="宋体"/>
          <w:b/>
          <w:bCs/>
          <w:color w:val="252527"/>
          <w:kern w:val="0"/>
          <w:sz w:val="24"/>
          <w:szCs w:val="24"/>
        </w:rPr>
        <w:t>开展线下活动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操作流程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color w:val="FF0000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二级学院教师创建的活动计划由二级学院管理员和招办审核通过后，可正常开展活动并进行</w:t>
      </w:r>
      <w:r w:rsidRPr="008029F6"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  <w:t>打卡签到</w:t>
      </w:r>
      <w:r w:rsidRPr="008029F6">
        <w:rPr>
          <w:rFonts w:ascii="宋体" w:eastAsia="宋体" w:hAnsi="宋体" w:cs="宋体"/>
          <w:color w:val="FF0000"/>
          <w:kern w:val="0"/>
          <w:sz w:val="24"/>
          <w:szCs w:val="24"/>
        </w:rPr>
        <w:t>、</w:t>
      </w:r>
      <w:r w:rsidRPr="008029F6"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  <w:t>上传活动总结</w:t>
      </w:r>
      <w:r w:rsidRPr="008029F6">
        <w:rPr>
          <w:rFonts w:ascii="宋体" w:eastAsia="宋体" w:hAnsi="宋体" w:cs="宋体"/>
          <w:color w:val="FF0000"/>
          <w:kern w:val="0"/>
          <w:sz w:val="24"/>
          <w:szCs w:val="24"/>
        </w:rPr>
        <w:t>、</w:t>
      </w:r>
      <w:r w:rsidRPr="008029F6"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  <w:t>收集意向生源信息</w:t>
      </w:r>
      <w:r w:rsidRPr="008029F6">
        <w:rPr>
          <w:rFonts w:ascii="宋体" w:eastAsia="宋体" w:hAnsi="宋体" w:cs="宋体"/>
          <w:color w:val="FF0000"/>
          <w:kern w:val="0"/>
          <w:sz w:val="24"/>
          <w:szCs w:val="24"/>
        </w:rPr>
        <w:t>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功能答疑</w:t>
      </w:r>
    </w:p>
    <w:p w:rsidR="008029F6" w:rsidRPr="008029F6" w:rsidRDefault="008029F6" w:rsidP="008029F6">
      <w:pPr>
        <w:widowControl/>
        <w:numPr>
          <w:ilvl w:val="0"/>
          <w:numId w:val="2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上传活动总结时可上传图片、视频、文件 ( 例如Word或PPT )。</w:t>
      </w:r>
    </w:p>
    <w:p w:rsidR="008029F6" w:rsidRPr="008029F6" w:rsidRDefault="008029F6" w:rsidP="008029F6">
      <w:pPr>
        <w:widowControl/>
        <w:numPr>
          <w:ilvl w:val="0"/>
          <w:numId w:val="2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收集意向生源信息可手动录入或通过二维码让考生填报。</w:t>
      </w:r>
    </w:p>
    <w:p w:rsidR="008029F6" w:rsidRPr="008029F6" w:rsidRDefault="008029F6" w:rsidP="008029F6">
      <w:pPr>
        <w:widowControl/>
        <w:numPr>
          <w:ilvl w:val="0"/>
          <w:numId w:val="2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在活动过程中，若计划发生变更，可取消活动计划、取消行程、修改或添加行程。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操作示意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68961DEA" wp14:editId="063984BA">
            <wp:extent cx="5772150" cy="3921066"/>
            <wp:effectExtent l="0" t="0" r="0" b="3810"/>
            <wp:docPr id="18" name="图片 18" descr="https://alidocs.oss-cn-zhangjiakou.aliyuncs.com/res/Q35O8L7o7ooyO9Vb/img/3ff47a30-cad1-4b9d-b595-2ff43e658f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alidocs.oss-cn-zhangjiakou.aliyuncs.com/res/Q35O8L7o7ooyO9Vb/img/3ff47a30-cad1-4b9d-b595-2ff43e658fc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008" cy="393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b/>
          <w:bCs/>
          <w:kern w:val="0"/>
          <w:sz w:val="24"/>
          <w:szCs w:val="24"/>
        </w:rPr>
        <w:t>4.</w:t>
      </w: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创建线上活动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操作流程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二级学院教师可在主页点击“</w:t>
      </w:r>
      <w:r w:rsidRPr="008029F6"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  <w:t>线上活动</w:t>
      </w:r>
      <w:r w:rsidRPr="008029F6">
        <w:rPr>
          <w:rFonts w:ascii="宋体" w:eastAsia="宋体" w:hAnsi="宋体" w:cs="宋体"/>
          <w:kern w:val="0"/>
          <w:sz w:val="24"/>
          <w:szCs w:val="24"/>
        </w:rPr>
        <w:t>”，再点击“</w:t>
      </w:r>
      <w:r w:rsidRPr="008029F6"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  <w:t>创建线上活动</w:t>
      </w:r>
      <w:r w:rsidRPr="008029F6">
        <w:rPr>
          <w:rFonts w:ascii="宋体" w:eastAsia="宋体" w:hAnsi="宋体" w:cs="宋体"/>
          <w:kern w:val="0"/>
          <w:sz w:val="24"/>
          <w:szCs w:val="24"/>
        </w:rPr>
        <w:t>”，填写信息并可添加参与人员，线上活动计划提交后，将由学院管理员和招办进行审核。审核通过的线上活动可上传活动总结。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功能答疑</w:t>
      </w:r>
    </w:p>
    <w:p w:rsidR="008029F6" w:rsidRPr="008029F6" w:rsidRDefault="008029F6" w:rsidP="008029F6">
      <w:pPr>
        <w:widowControl/>
        <w:numPr>
          <w:ilvl w:val="0"/>
          <w:numId w:val="3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线上活动同样可跨组添加参与人员。</w:t>
      </w:r>
    </w:p>
    <w:p w:rsidR="008029F6" w:rsidRPr="008029F6" w:rsidRDefault="008029F6" w:rsidP="008029F6">
      <w:pPr>
        <w:widowControl/>
        <w:numPr>
          <w:ilvl w:val="0"/>
          <w:numId w:val="3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活动总结同样支持图片、视频、文件。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操作示意</w:t>
      </w:r>
    </w:p>
    <w:p w:rsidR="008029F6" w:rsidRPr="008029F6" w:rsidRDefault="008029F6" w:rsidP="003C60EA">
      <w:pPr>
        <w:widowControl/>
        <w:jc w:val="left"/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</w:pPr>
      <w:r w:rsidRPr="008029F6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62067831" wp14:editId="2B96BB16">
            <wp:extent cx="5667375" cy="3849893"/>
            <wp:effectExtent l="0" t="0" r="0" b="0"/>
            <wp:docPr id="19" name="图片 19" descr="https://alidocs.oss-cn-zhangjiakou.aliyuncs.com/res/Q35O8L7o7ooyO9Vb/img/93c0b4cc-0c33-41d2-a331-499f785c7a9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alidocs.oss-cn-zhangjiakou.aliyuncs.com/res/Q35O8L7o7ooyO9Vb/img/93c0b4cc-0c33-41d2-a331-499f785c7a9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122" cy="386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60EA" w:rsidRPr="00476136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二</w:t>
      </w:r>
      <w:r w:rsidR="003C60EA" w:rsidRPr="00476136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、</w:t>
      </w:r>
      <w:r w:rsidRPr="008029F6">
        <w:rPr>
          <w:rFonts w:ascii="宋体" w:eastAsia="宋体" w:hAnsi="宋体" w:cs="宋体"/>
          <w:b/>
          <w:bCs/>
          <w:color w:val="000000" w:themeColor="text1"/>
          <w:kern w:val="0"/>
          <w:sz w:val="28"/>
          <w:szCs w:val="28"/>
        </w:rPr>
        <w:t>学院管理员操作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1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.</w:t>
      </w: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登录账号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操作流程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学院管理员可通过以下网址，使用学院管理员姓名、工号进行登录。</w:t>
      </w:r>
    </w:p>
    <w:p w:rsidR="008029F6" w:rsidRPr="008029F6" w:rsidRDefault="00496705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hyperlink r:id="rId11" w:tgtFrame="_blank" w:history="1">
        <w:r w:rsidR="008029F6" w:rsidRPr="008029F6">
          <w:rPr>
            <w:rFonts w:ascii="宋体" w:eastAsia="宋体" w:hAnsi="宋体" w:cs="宋体"/>
            <w:color w:val="0000FF"/>
            <w:kern w:val="0"/>
            <w:sz w:val="24"/>
            <w:szCs w:val="24"/>
            <w:u w:val="single"/>
          </w:rPr>
          <w:t>https://manage.teacher.360eol.com/Admin/Login/index</w:t>
        </w:r>
      </w:hyperlink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功能答疑</w:t>
      </w:r>
    </w:p>
    <w:p w:rsidR="008029F6" w:rsidRPr="008029F6" w:rsidRDefault="008029F6" w:rsidP="008029F6">
      <w:pPr>
        <w:widowControl/>
        <w:numPr>
          <w:ilvl w:val="0"/>
          <w:numId w:val="4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如忘记账号密码，可通过联系招办或我们的工作人员进行重置。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管理小组成员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操作流程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学院管理员可在后台-招生组管理或教职工管理中，管理本学院所有招生组及具体教师信息。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功能答疑</w:t>
      </w:r>
    </w:p>
    <w:p w:rsidR="008029F6" w:rsidRPr="008029F6" w:rsidRDefault="008029F6" w:rsidP="008029F6">
      <w:pPr>
        <w:widowControl/>
        <w:numPr>
          <w:ilvl w:val="0"/>
          <w:numId w:val="5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添加招生组时，招生组名称不可重复。</w:t>
      </w:r>
    </w:p>
    <w:p w:rsidR="008029F6" w:rsidRPr="008029F6" w:rsidRDefault="008029F6" w:rsidP="008029F6">
      <w:pPr>
        <w:widowControl/>
        <w:numPr>
          <w:ilvl w:val="0"/>
          <w:numId w:val="5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每个教师可以被加入到多个招生组中。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操作示意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2D3DD601" wp14:editId="501CF6B7">
            <wp:extent cx="5941695" cy="2676525"/>
            <wp:effectExtent l="0" t="0" r="1905" b="9525"/>
            <wp:docPr id="20" name="图片 20" descr="https://alidocs.oss-cn-zhangjiakou.aliyuncs.com/res/Q35O8L7o7ooyO9Vb/img/45af1a20-15e6-4c4d-a400-9b2853a1f0b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alidocs.oss-cn-zhangjiakou.aliyuncs.com/res/Q35O8L7o7ooyO9Vb/img/45af1a20-15e6-4c4d-a400-9b2853a1f0b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512" cy="2758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9F6" w:rsidRDefault="008029F6" w:rsidP="008029F6">
      <w:pPr>
        <w:widowControl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2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.</w:t>
      </w: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管理生源基地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操作流程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学院管理员可在后台-生源基地管理中，管理本学院所有招生组创建和维护的生源基地，也可新增生源基地，并可查看生源基地的联系人、历史行程记录、意向生源信息、历年录取数据等。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功能答疑</w:t>
      </w:r>
    </w:p>
    <w:p w:rsidR="008029F6" w:rsidRPr="008029F6" w:rsidRDefault="008029F6" w:rsidP="008029F6">
      <w:pPr>
        <w:widowControl/>
        <w:numPr>
          <w:ilvl w:val="0"/>
          <w:numId w:val="6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生源基地的历年录取数据，可联系我们工作人员来导入系统。</w:t>
      </w:r>
    </w:p>
    <w:p w:rsidR="008029F6" w:rsidRPr="008029F6" w:rsidRDefault="008029F6" w:rsidP="008029F6">
      <w:pPr>
        <w:widowControl/>
        <w:numPr>
          <w:ilvl w:val="0"/>
          <w:numId w:val="6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生源基地的意向生源信息，可通过线上线下活动由招生组老师进行收集。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操作示意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3847B4E9" wp14:editId="2064F09A">
            <wp:extent cx="5857875" cy="2971800"/>
            <wp:effectExtent l="0" t="0" r="9525" b="0"/>
            <wp:docPr id="21" name="图片 21" descr="https://alidocs.oss-cn-zhangjiakou.aliyuncs.com/res/Q35O8L7o7ooyO9Vb/img/fed810a5-2cf7-49a7-850c-0964bcbd3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alidocs.oss-cn-zhangjiakou.aliyuncs.com/res/Q35O8L7o7ooyO9Vb/img/fed810a5-2cf7-49a7-850c-0964bcbd373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969" cy="2984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9F6" w:rsidRDefault="008029F6" w:rsidP="008029F6">
      <w:pPr>
        <w:widowControl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lastRenderedPageBreak/>
        <w:t>3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.</w:t>
      </w: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管理活动计划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操作流程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学院管理员可在后台-活动计划管理中，管理本学院所有招生组提交的线上/线下活动计划。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功能答疑</w:t>
      </w:r>
    </w:p>
    <w:p w:rsidR="008029F6" w:rsidRPr="008029F6" w:rsidRDefault="008029F6" w:rsidP="008029F6">
      <w:pPr>
        <w:widowControl/>
        <w:numPr>
          <w:ilvl w:val="0"/>
          <w:numId w:val="7"/>
        </w:numPr>
        <w:spacing w:before="100" w:beforeAutospacing="1" w:after="100" w:afterAutospacing="1"/>
        <w:ind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活动计划可操作通过审核、拒绝，拒绝时可填写原因。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操作示意</w:t>
      </w:r>
    </w:p>
    <w:p w:rsidR="008029F6" w:rsidRPr="008029F6" w:rsidRDefault="008029F6" w:rsidP="00476136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31F4329A" wp14:editId="79C0D8FB">
            <wp:extent cx="5830570" cy="3324225"/>
            <wp:effectExtent l="0" t="0" r="0" b="9525"/>
            <wp:docPr id="22" name="图片 22" descr="https://alidocs.oss-cn-zhangjiakou.aliyuncs.com/res/Q35O8L7o7ooyO9Vb/img/249d0bdf-6ecb-482f-bc83-da1c3d48b8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alidocs.oss-cn-zhangjiakou.aliyuncs.com/res/Q35O8L7o7ooyO9Vb/img/249d0bdf-6ecb-482f-bc83-da1c3d48b8a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911" cy="332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9F6" w:rsidRDefault="008029F6" w:rsidP="008029F6">
      <w:pPr>
        <w:widowControl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4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.</w:t>
      </w: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管理活动总结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操作流程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学院管理员可在后台-活动总结管理中，管理本学院所有招生组上传的活动总结内容，并可按活动导出。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操作示意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0045FD44" wp14:editId="26A3AE36">
            <wp:extent cx="5905500" cy="2943225"/>
            <wp:effectExtent l="0" t="0" r="0" b="9525"/>
            <wp:docPr id="23" name="图片 23" descr="https://alidocs.oss-cn-zhangjiakou.aliyuncs.com/res/Q35O8L7o7ooyO9Vb/img/f11674ae-efe9-496a-bb31-618acb191e4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alidocs.oss-cn-zhangjiakou.aliyuncs.com/res/Q35O8L7o7ooyO9Vb/img/f11674ae-efe9-496a-bb31-618acb191e4e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935" cy="2982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9F6" w:rsidRDefault="008029F6" w:rsidP="008029F6">
      <w:pPr>
        <w:widowControl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5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.</w:t>
      </w: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查看数据统计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操作流程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kern w:val="0"/>
          <w:sz w:val="24"/>
          <w:szCs w:val="24"/>
        </w:rPr>
        <w:t>学院管理员可在后台-数据统计中，查看本学院所有招生组的活动场次统计。</w:t>
      </w:r>
    </w:p>
    <w:p w:rsidR="008029F6" w:rsidRPr="008029F6" w:rsidRDefault="008029F6" w:rsidP="008029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b/>
          <w:bCs/>
          <w:kern w:val="0"/>
          <w:sz w:val="24"/>
          <w:szCs w:val="24"/>
        </w:rPr>
        <w:t>操作示意</w:t>
      </w:r>
    </w:p>
    <w:p w:rsidR="008029F6" w:rsidRPr="008029F6" w:rsidRDefault="008029F6" w:rsidP="008029F6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029F6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1811B97A" wp14:editId="588E4D35">
            <wp:extent cx="5951898" cy="3197225"/>
            <wp:effectExtent l="0" t="0" r="0" b="3175"/>
            <wp:docPr id="24" name="图片 24" descr="https://alidocs.oss-cn-zhangjiakou.aliyuncs.com/res/Q35O8L7o7ooyO9Vb/img/f835b4e4-2724-4acc-a0b0-6e23c2637e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alidocs.oss-cn-zhangjiakou.aliyuncs.com/res/Q35O8L7o7ooyO9Vb/img/f835b4e4-2724-4acc-a0b0-6e23c2637eb9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2172" cy="3224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425" w:rsidRDefault="004E3425"/>
    <w:sectPr w:rsidR="004E34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705" w:rsidRDefault="00496705" w:rsidP="008029F6">
      <w:r>
        <w:separator/>
      </w:r>
    </w:p>
  </w:endnote>
  <w:endnote w:type="continuationSeparator" w:id="0">
    <w:p w:rsidR="00496705" w:rsidRDefault="00496705" w:rsidP="00802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705" w:rsidRDefault="00496705" w:rsidP="008029F6">
      <w:r>
        <w:separator/>
      </w:r>
    </w:p>
  </w:footnote>
  <w:footnote w:type="continuationSeparator" w:id="0">
    <w:p w:rsidR="00496705" w:rsidRDefault="00496705" w:rsidP="00802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9766F"/>
    <w:multiLevelType w:val="multilevel"/>
    <w:tmpl w:val="C6424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68A150D"/>
    <w:multiLevelType w:val="multilevel"/>
    <w:tmpl w:val="9510F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5A33C92"/>
    <w:multiLevelType w:val="multilevel"/>
    <w:tmpl w:val="F7E48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B8B45DF"/>
    <w:multiLevelType w:val="multilevel"/>
    <w:tmpl w:val="6060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40E545B"/>
    <w:multiLevelType w:val="multilevel"/>
    <w:tmpl w:val="E976F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DD4504F"/>
    <w:multiLevelType w:val="multilevel"/>
    <w:tmpl w:val="54C8D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AF260AC"/>
    <w:multiLevelType w:val="multilevel"/>
    <w:tmpl w:val="C1E89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CD8"/>
    <w:rsid w:val="00247534"/>
    <w:rsid w:val="002B61C4"/>
    <w:rsid w:val="003C60EA"/>
    <w:rsid w:val="003D6976"/>
    <w:rsid w:val="00476136"/>
    <w:rsid w:val="00496705"/>
    <w:rsid w:val="004E3425"/>
    <w:rsid w:val="00725CD8"/>
    <w:rsid w:val="00744E93"/>
    <w:rsid w:val="007A6D38"/>
    <w:rsid w:val="007F0749"/>
    <w:rsid w:val="008029F6"/>
    <w:rsid w:val="00D37716"/>
    <w:rsid w:val="00F4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16588C-EC61-4BDA-8FB3-EF230E8FC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029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029F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29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29F6"/>
    <w:rPr>
      <w:sz w:val="18"/>
      <w:szCs w:val="18"/>
    </w:rPr>
  </w:style>
  <w:style w:type="character" w:styleId="a5">
    <w:name w:val="Hyperlink"/>
    <w:basedOn w:val="a0"/>
    <w:uiPriority w:val="99"/>
    <w:unhideWhenUsed/>
    <w:rsid w:val="008029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anage.teacher.360eol.com/Admin/Login/index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8</cp:revision>
  <dcterms:created xsi:type="dcterms:W3CDTF">2024-04-09T02:29:00Z</dcterms:created>
  <dcterms:modified xsi:type="dcterms:W3CDTF">2024-04-09T06:30:00Z</dcterms:modified>
</cp:coreProperties>
</file>